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AE" w:rsidRDefault="006E7EAE" w:rsidP="006E7EAE">
      <w:pPr>
        <w:rPr>
          <w:rFonts w:ascii="Verdana" w:eastAsia="Times New Roman" w:hAnsi="Verdana"/>
          <w:color w:val="000000"/>
          <w:sz w:val="20"/>
          <w:szCs w:val="20"/>
        </w:rPr>
      </w:pPr>
      <w:r>
        <w:rPr>
          <w:rFonts w:ascii="Verdana" w:eastAsia="Times New Roman" w:hAnsi="Verdana"/>
          <w:b/>
          <w:bCs/>
          <w:color w:val="000000"/>
        </w:rPr>
        <w:t xml:space="preserve">Domarrapport - </w:t>
      </w:r>
      <w:bookmarkStart w:id="0" w:name="_GoBack"/>
      <w:r>
        <w:rPr>
          <w:rFonts w:ascii="Verdana" w:eastAsia="Times New Roman" w:hAnsi="Verdana"/>
          <w:b/>
          <w:bCs/>
          <w:color w:val="000000"/>
        </w:rPr>
        <w:t>SGF TEEN TOUR ELIT #2, 7 - 9 juni 2019</w:t>
      </w:r>
      <w:bookmarkEnd w:id="0"/>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sz w:val="20"/>
          <w:szCs w:val="20"/>
        </w:rPr>
        <w:t>Tävling/speldag:</w:t>
      </w:r>
      <w:r>
        <w:rPr>
          <w:rFonts w:ascii="Verdana" w:eastAsia="Times New Roman" w:hAnsi="Verdana"/>
          <w:color w:val="000000"/>
          <w:sz w:val="20"/>
          <w:szCs w:val="20"/>
        </w:rPr>
        <w:t xml:space="preserve"> SGF TEEN TOUR ELIT #2, 7 - 9 juni 2019</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Bana:</w:t>
      </w:r>
      <w:r>
        <w:rPr>
          <w:rFonts w:ascii="Verdana" w:eastAsia="Times New Roman" w:hAnsi="Verdana"/>
          <w:color w:val="000000"/>
          <w:sz w:val="20"/>
          <w:szCs w:val="20"/>
        </w:rPr>
        <w:t xml:space="preserve"> NYKÖPINGS GK</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Antal deltagare:</w:t>
      </w:r>
      <w:r>
        <w:rPr>
          <w:rFonts w:ascii="Verdana" w:eastAsia="Times New Roman" w:hAnsi="Verdana"/>
          <w:color w:val="000000"/>
          <w:sz w:val="20"/>
          <w:szCs w:val="20"/>
        </w:rPr>
        <w:t xml:space="preserve"> 102, </w:t>
      </w:r>
      <w:proofErr w:type="spellStart"/>
      <w:r>
        <w:rPr>
          <w:rFonts w:ascii="Verdana" w:eastAsia="Times New Roman" w:hAnsi="Verdana"/>
          <w:color w:val="000000"/>
          <w:sz w:val="20"/>
          <w:szCs w:val="20"/>
        </w:rPr>
        <w:t>cut</w:t>
      </w:r>
      <w:proofErr w:type="spellEnd"/>
      <w:r>
        <w:rPr>
          <w:rFonts w:ascii="Verdana" w:eastAsia="Times New Roman" w:hAnsi="Verdana"/>
          <w:color w:val="000000"/>
          <w:sz w:val="20"/>
          <w:szCs w:val="20"/>
        </w:rPr>
        <w:t xml:space="preserve"> inför 3:e speldagen 45 + delningar</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Tävlingsledare:</w:t>
      </w:r>
      <w:r>
        <w:rPr>
          <w:rFonts w:ascii="Verdana" w:eastAsia="Times New Roman" w:hAnsi="Verdana"/>
          <w:color w:val="000000"/>
          <w:sz w:val="20"/>
          <w:szCs w:val="20"/>
        </w:rPr>
        <w:t xml:space="preserve"> Gary </w:t>
      </w:r>
      <w:proofErr w:type="spellStart"/>
      <w:r>
        <w:rPr>
          <w:rFonts w:ascii="Verdana" w:eastAsia="Times New Roman" w:hAnsi="Verdana"/>
          <w:color w:val="000000"/>
          <w:sz w:val="20"/>
          <w:szCs w:val="20"/>
        </w:rPr>
        <w:t>Cosford</w:t>
      </w:r>
      <w:proofErr w:type="spellEnd"/>
      <w:r>
        <w:rPr>
          <w:rFonts w:ascii="Verdana" w:eastAsia="Times New Roman" w:hAnsi="Verdana"/>
          <w:color w:val="000000"/>
          <w:sz w:val="20"/>
          <w:szCs w:val="20"/>
        </w:rPr>
        <w:t xml:space="preserve">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Domare:</w:t>
      </w:r>
      <w:r>
        <w:rPr>
          <w:rFonts w:ascii="Verdana" w:eastAsia="Times New Roman" w:hAnsi="Verdana"/>
          <w:color w:val="000000"/>
          <w:sz w:val="20"/>
          <w:szCs w:val="20"/>
        </w:rPr>
        <w:br/>
        <w:t>Toni Sjöö FD</w:t>
      </w:r>
      <w:r>
        <w:rPr>
          <w:rFonts w:ascii="Verdana" w:eastAsia="Times New Roman" w:hAnsi="Verdana"/>
          <w:color w:val="000000"/>
          <w:sz w:val="20"/>
          <w:szCs w:val="20"/>
        </w:rPr>
        <w:br/>
        <w:t>Lilian Frisk DD</w:t>
      </w:r>
      <w:r>
        <w:rPr>
          <w:rFonts w:ascii="Verdana" w:eastAsia="Times New Roman" w:hAnsi="Verdana"/>
          <w:color w:val="000000"/>
          <w:sz w:val="20"/>
          <w:szCs w:val="20"/>
        </w:rPr>
        <w:br/>
        <w:t xml:space="preserve">Agneta </w:t>
      </w:r>
      <w:proofErr w:type="spellStart"/>
      <w:r>
        <w:rPr>
          <w:rFonts w:ascii="Verdana" w:eastAsia="Times New Roman" w:hAnsi="Verdana"/>
          <w:color w:val="000000"/>
          <w:sz w:val="20"/>
          <w:szCs w:val="20"/>
        </w:rPr>
        <w:t>Wagneryd</w:t>
      </w:r>
      <w:proofErr w:type="spellEnd"/>
      <w:r>
        <w:rPr>
          <w:rFonts w:ascii="Verdana" w:eastAsia="Times New Roman" w:hAnsi="Verdana"/>
          <w:color w:val="000000"/>
          <w:sz w:val="20"/>
          <w:szCs w:val="20"/>
        </w:rPr>
        <w:t xml:space="preserve"> DD</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Banbesiktning:</w:t>
      </w:r>
      <w:r>
        <w:rPr>
          <w:rFonts w:ascii="Verdana" w:eastAsia="Times New Roman" w:hAnsi="Verdana"/>
          <w:color w:val="000000"/>
          <w:sz w:val="20"/>
          <w:szCs w:val="20"/>
        </w:rPr>
        <w:br/>
        <w:t xml:space="preserve">19 maj, alla domare samt tävlingsledare. 6 juni samtliga domare + TD Alf </w:t>
      </w:r>
      <w:proofErr w:type="spellStart"/>
      <w:r>
        <w:rPr>
          <w:rFonts w:ascii="Verdana" w:eastAsia="Times New Roman" w:hAnsi="Verdana"/>
          <w:color w:val="000000"/>
          <w:sz w:val="20"/>
          <w:szCs w:val="20"/>
        </w:rPr>
        <w:t>Bjerhag</w:t>
      </w:r>
      <w:proofErr w:type="spellEnd"/>
      <w:r>
        <w:rPr>
          <w:rFonts w:ascii="Verdana" w:eastAsia="Times New Roman" w:hAnsi="Verdana"/>
          <w:color w:val="000000"/>
          <w:sz w:val="20"/>
          <w:szCs w:val="20"/>
        </w:rPr>
        <w:br/>
      </w:r>
      <w:proofErr w:type="spellStart"/>
      <w:r>
        <w:rPr>
          <w:rFonts w:ascii="Verdana" w:eastAsia="Times New Roman" w:hAnsi="Verdana"/>
          <w:color w:val="000000"/>
          <w:sz w:val="20"/>
          <w:szCs w:val="20"/>
        </w:rPr>
        <w:t>Lägesförbättrning</w:t>
      </w:r>
      <w:proofErr w:type="spellEnd"/>
      <w:r>
        <w:rPr>
          <w:rFonts w:ascii="Verdana" w:eastAsia="Times New Roman" w:hAnsi="Verdana"/>
          <w:color w:val="000000"/>
          <w:sz w:val="20"/>
          <w:szCs w:val="20"/>
        </w:rPr>
        <w:t xml:space="preserve"> på finklippt med en klubblängd.</w:t>
      </w:r>
      <w:r>
        <w:rPr>
          <w:rFonts w:ascii="Verdana" w:eastAsia="Times New Roman" w:hAnsi="Verdana"/>
          <w:color w:val="000000"/>
          <w:sz w:val="20"/>
          <w:szCs w:val="20"/>
        </w:rPr>
        <w:br/>
        <w:t>Hål 1 använda regel 8B-2 lättnad på motsatta sidan av rött pliktområde enligt modell för lokala regler.</w:t>
      </w:r>
      <w:r>
        <w:rPr>
          <w:rFonts w:ascii="Verdana" w:eastAsia="Times New Roman" w:hAnsi="Verdana"/>
          <w:color w:val="000000"/>
          <w:sz w:val="20"/>
          <w:szCs w:val="20"/>
        </w:rPr>
        <w:br/>
        <w:t xml:space="preserve">Hål 2 </w:t>
      </w:r>
      <w:proofErr w:type="spellStart"/>
      <w:r>
        <w:rPr>
          <w:rFonts w:ascii="Verdana" w:eastAsia="Times New Roman" w:hAnsi="Verdana"/>
          <w:color w:val="000000"/>
          <w:sz w:val="20"/>
          <w:szCs w:val="20"/>
        </w:rPr>
        <w:t>kompl</w:t>
      </w:r>
      <w:proofErr w:type="spellEnd"/>
      <w:r>
        <w:rPr>
          <w:rFonts w:ascii="Verdana" w:eastAsia="Times New Roman" w:hAnsi="Verdana"/>
          <w:color w:val="000000"/>
          <w:sz w:val="20"/>
          <w:szCs w:val="20"/>
        </w:rPr>
        <w:t xml:space="preserve">. med </w:t>
      </w:r>
      <w:proofErr w:type="spellStart"/>
      <w:r>
        <w:rPr>
          <w:rFonts w:ascii="Verdana" w:eastAsia="Times New Roman" w:hAnsi="Verdana"/>
          <w:color w:val="000000"/>
          <w:sz w:val="20"/>
          <w:szCs w:val="20"/>
        </w:rPr>
        <w:t>Out</w:t>
      </w:r>
      <w:proofErr w:type="spellEnd"/>
      <w:r>
        <w:rPr>
          <w:rFonts w:ascii="Verdana" w:eastAsia="Times New Roman" w:hAnsi="Verdana"/>
          <w:color w:val="000000"/>
          <w:sz w:val="20"/>
          <w:szCs w:val="20"/>
        </w:rPr>
        <w:t>-pinnar.</w:t>
      </w:r>
      <w:r>
        <w:rPr>
          <w:rFonts w:ascii="Verdana" w:eastAsia="Times New Roman" w:hAnsi="Verdana"/>
          <w:color w:val="000000"/>
          <w:sz w:val="20"/>
          <w:szCs w:val="20"/>
        </w:rPr>
        <w:br/>
        <w:t xml:space="preserve">Hål 12 Stort MUA-område vid green, </w:t>
      </w:r>
      <w:proofErr w:type="spellStart"/>
      <w:r>
        <w:rPr>
          <w:rFonts w:ascii="Verdana" w:eastAsia="Times New Roman" w:hAnsi="Verdana"/>
          <w:color w:val="000000"/>
          <w:sz w:val="20"/>
          <w:szCs w:val="20"/>
        </w:rPr>
        <w:t>kompl</w:t>
      </w:r>
      <w:proofErr w:type="spellEnd"/>
      <w:r>
        <w:rPr>
          <w:rFonts w:ascii="Verdana" w:eastAsia="Times New Roman" w:hAnsi="Verdana"/>
          <w:color w:val="000000"/>
          <w:sz w:val="20"/>
          <w:szCs w:val="20"/>
        </w:rPr>
        <w:t xml:space="preserve"> med fler pinnar så området blir tydligt definierat. Blå pinnar med grön topp. Måla en droppruta för ovanstående område. Spelförbud, modell lokal regel, komb. av 8E-1.2 samt 8-E8</w:t>
      </w:r>
      <w:r>
        <w:rPr>
          <w:rFonts w:ascii="Verdana" w:eastAsia="Times New Roman" w:hAnsi="Verdana"/>
          <w:color w:val="000000"/>
          <w:sz w:val="20"/>
          <w:szCs w:val="20"/>
        </w:rPr>
        <w:br/>
        <w:t xml:space="preserve">Hål 13 MUA-område ca 150m innan green hö om </w:t>
      </w:r>
      <w:proofErr w:type="spellStart"/>
      <w:r>
        <w:rPr>
          <w:rFonts w:ascii="Verdana" w:eastAsia="Times New Roman" w:hAnsi="Verdana"/>
          <w:color w:val="000000"/>
          <w:sz w:val="20"/>
          <w:szCs w:val="20"/>
        </w:rPr>
        <w:t>fw</w:t>
      </w:r>
      <w:proofErr w:type="spellEnd"/>
      <w:r>
        <w:rPr>
          <w:rFonts w:ascii="Verdana" w:eastAsia="Times New Roman" w:hAnsi="Verdana"/>
          <w:color w:val="000000"/>
          <w:sz w:val="20"/>
          <w:szCs w:val="20"/>
        </w:rPr>
        <w:t xml:space="preserve"> markeras med blå pinnar.</w:t>
      </w:r>
      <w:r>
        <w:rPr>
          <w:rFonts w:ascii="Verdana" w:eastAsia="Times New Roman" w:hAnsi="Verdana"/>
          <w:color w:val="000000"/>
          <w:sz w:val="20"/>
          <w:szCs w:val="20"/>
        </w:rPr>
        <w:br/>
        <w:t>Hål 14 Stort MUA-område hö sida ca 200m från vit tee markeras med blå pinnar.</w:t>
      </w:r>
      <w:r>
        <w:rPr>
          <w:rFonts w:ascii="Verdana" w:eastAsia="Times New Roman" w:hAnsi="Verdana"/>
          <w:color w:val="000000"/>
          <w:sz w:val="20"/>
          <w:szCs w:val="20"/>
        </w:rPr>
        <w:br/>
        <w:t xml:space="preserve">Hål 14 Stort MUA-område </w:t>
      </w:r>
      <w:proofErr w:type="spellStart"/>
      <w:r>
        <w:rPr>
          <w:rFonts w:ascii="Verdana" w:eastAsia="Times New Roman" w:hAnsi="Verdana"/>
          <w:color w:val="000000"/>
          <w:sz w:val="20"/>
          <w:szCs w:val="20"/>
        </w:rPr>
        <w:t>vä</w:t>
      </w:r>
      <w:proofErr w:type="spellEnd"/>
      <w:r>
        <w:rPr>
          <w:rFonts w:ascii="Verdana" w:eastAsia="Times New Roman" w:hAnsi="Verdana"/>
          <w:color w:val="000000"/>
          <w:sz w:val="20"/>
          <w:szCs w:val="20"/>
        </w:rPr>
        <w:t xml:space="preserve"> sida om </w:t>
      </w:r>
      <w:proofErr w:type="spellStart"/>
      <w:r>
        <w:rPr>
          <w:rFonts w:ascii="Verdana" w:eastAsia="Times New Roman" w:hAnsi="Verdana"/>
          <w:color w:val="000000"/>
          <w:sz w:val="20"/>
          <w:szCs w:val="20"/>
        </w:rPr>
        <w:t>fw</w:t>
      </w:r>
      <w:proofErr w:type="spellEnd"/>
      <w:r>
        <w:rPr>
          <w:rFonts w:ascii="Verdana" w:eastAsia="Times New Roman" w:hAnsi="Verdana"/>
          <w:color w:val="000000"/>
          <w:sz w:val="20"/>
          <w:szCs w:val="20"/>
        </w:rPr>
        <w:t xml:space="preserve"> vid landningsområde, ca 200-260m från </w:t>
      </w:r>
      <w:proofErr w:type="spellStart"/>
      <w:proofErr w:type="gramStart"/>
      <w:r>
        <w:rPr>
          <w:rFonts w:ascii="Verdana" w:eastAsia="Times New Roman" w:hAnsi="Verdana"/>
          <w:color w:val="000000"/>
          <w:sz w:val="20"/>
          <w:szCs w:val="20"/>
        </w:rPr>
        <w:t>tee,spel</w:t>
      </w:r>
      <w:proofErr w:type="spellEnd"/>
      <w:proofErr w:type="gramEnd"/>
      <w:r>
        <w:rPr>
          <w:rFonts w:ascii="Verdana" w:eastAsia="Times New Roman" w:hAnsi="Verdana"/>
          <w:color w:val="000000"/>
          <w:sz w:val="20"/>
          <w:szCs w:val="20"/>
        </w:rPr>
        <w:t xml:space="preserve"> förbjudet. Markeras tydligt med blå pinnar med grön topp.</w:t>
      </w:r>
      <w:r>
        <w:rPr>
          <w:rFonts w:ascii="Verdana" w:eastAsia="Times New Roman" w:hAnsi="Verdana"/>
          <w:color w:val="000000"/>
          <w:sz w:val="20"/>
          <w:szCs w:val="20"/>
        </w:rPr>
        <w:br/>
        <w:t>Hål 14 Behövs en droppruta för ovanstående MUA.</w:t>
      </w:r>
      <w:r>
        <w:rPr>
          <w:rFonts w:ascii="Verdana" w:eastAsia="Times New Roman" w:hAnsi="Verdana"/>
          <w:color w:val="000000"/>
          <w:sz w:val="20"/>
          <w:szCs w:val="20"/>
        </w:rPr>
        <w:br/>
        <w:t>Hål 14 Otydlig OUT-markering fram emot green, kompletteras ed vita pinnar väl synliga för spelarna vid inspel till green.</w:t>
      </w:r>
      <w:r>
        <w:rPr>
          <w:rFonts w:ascii="Verdana" w:eastAsia="Times New Roman" w:hAnsi="Verdana"/>
          <w:color w:val="000000"/>
          <w:sz w:val="20"/>
          <w:szCs w:val="20"/>
        </w:rPr>
        <w:br/>
        <w:t xml:space="preserve">Hål 16 </w:t>
      </w:r>
      <w:proofErr w:type="spellStart"/>
      <w:r>
        <w:rPr>
          <w:rFonts w:ascii="Verdana" w:eastAsia="Times New Roman" w:hAnsi="Verdana"/>
          <w:color w:val="000000"/>
          <w:sz w:val="20"/>
          <w:szCs w:val="20"/>
        </w:rPr>
        <w:t>Kompl</w:t>
      </w:r>
      <w:proofErr w:type="spellEnd"/>
      <w:r>
        <w:rPr>
          <w:rFonts w:ascii="Verdana" w:eastAsia="Times New Roman" w:hAnsi="Verdana"/>
          <w:color w:val="000000"/>
          <w:sz w:val="20"/>
          <w:szCs w:val="20"/>
        </w:rPr>
        <w:t>. med vita pinnar så att OUT-gräns blir tydlig.</w:t>
      </w:r>
      <w:r>
        <w:rPr>
          <w:rFonts w:ascii="Verdana" w:eastAsia="Times New Roman" w:hAnsi="Verdana"/>
          <w:color w:val="000000"/>
          <w:sz w:val="20"/>
          <w:szCs w:val="20"/>
        </w:rPr>
        <w:br/>
        <w:t>Hål 16 Växla mellan rött/gult pliktområde. PÅ greensidan av dammen långt mellan röda pinnar, spraya linje med rött.</w:t>
      </w:r>
      <w:r>
        <w:rPr>
          <w:rFonts w:ascii="Verdana" w:eastAsia="Times New Roman" w:hAnsi="Verdana"/>
          <w:color w:val="000000"/>
          <w:sz w:val="20"/>
          <w:szCs w:val="20"/>
        </w:rPr>
        <w:br/>
        <w:t>Generellt spraya vägavslut.</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Händelser med domaringripande:</w:t>
      </w:r>
    </w:p>
    <w:p w:rsidR="006E7EAE" w:rsidRDefault="006E7EAE" w:rsidP="006E7EAE">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Ett </w:t>
      </w:r>
      <w:proofErr w:type="spellStart"/>
      <w:r>
        <w:rPr>
          <w:rFonts w:ascii="Verdana" w:eastAsia="Times New Roman" w:hAnsi="Verdana"/>
          <w:color w:val="000000"/>
          <w:sz w:val="20"/>
          <w:szCs w:val="20"/>
        </w:rPr>
        <w:t>anral</w:t>
      </w:r>
      <w:proofErr w:type="spellEnd"/>
      <w:r>
        <w:rPr>
          <w:rFonts w:ascii="Verdana" w:eastAsia="Times New Roman" w:hAnsi="Verdana"/>
          <w:color w:val="000000"/>
          <w:sz w:val="20"/>
          <w:szCs w:val="20"/>
        </w:rPr>
        <w:t xml:space="preserve"> spelare fick assistans av domare vid MUA-området vid green på hål 12. Mest för att de inte skulle droppa närmare hål enligt regel 16.1f.</w:t>
      </w:r>
    </w:p>
    <w:p w:rsidR="006E7EAE" w:rsidRDefault="006E7EAE" w:rsidP="006E7EAE">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En spelares boll hade hamnat på ett gräsfritt område en bra bit bakom green på hål 11. En väg gick precis bredvid och hans stans blev på tillfört material till vägen. Spelaren fick fri lättnad </w:t>
      </w:r>
      <w:proofErr w:type="spellStart"/>
      <w:r>
        <w:rPr>
          <w:rFonts w:ascii="Verdana" w:eastAsia="Times New Roman" w:hAnsi="Verdana"/>
          <w:color w:val="000000"/>
          <w:sz w:val="20"/>
          <w:szCs w:val="20"/>
        </w:rPr>
        <w:t>enl</w:t>
      </w:r>
      <w:proofErr w:type="spellEnd"/>
      <w:r>
        <w:rPr>
          <w:rFonts w:ascii="Verdana" w:eastAsia="Times New Roman" w:hAnsi="Verdana"/>
          <w:color w:val="000000"/>
          <w:sz w:val="20"/>
          <w:szCs w:val="20"/>
        </w:rPr>
        <w:t xml:space="preserve"> regel 16.1a</w:t>
      </w:r>
    </w:p>
    <w:p w:rsidR="00D005A4" w:rsidRPr="009A0C07" w:rsidRDefault="006E7EAE" w:rsidP="006E7EAE">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Övrigt:</w:t>
      </w:r>
      <w:r>
        <w:rPr>
          <w:rFonts w:ascii="Verdana" w:eastAsia="Times New Roman" w:hAnsi="Verdana"/>
          <w:color w:val="000000"/>
          <w:sz w:val="20"/>
          <w:szCs w:val="20"/>
        </w:rPr>
        <w:br/>
      </w:r>
    </w:p>
    <w:sectPr w:rsidR="00D005A4" w:rsidRPr="009A0C07"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671B"/>
    <w:multiLevelType w:val="multilevel"/>
    <w:tmpl w:val="7B723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AE"/>
    <w:rsid w:val="002C5878"/>
    <w:rsid w:val="003849B2"/>
    <w:rsid w:val="006E5388"/>
    <w:rsid w:val="006E7EAE"/>
    <w:rsid w:val="008E14F7"/>
    <w:rsid w:val="009A0C0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AE"/>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AE"/>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7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3CF1-A76A-4C48-8F3A-AFFF9C98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1555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1</cp:revision>
  <dcterms:created xsi:type="dcterms:W3CDTF">2019-08-05T08:09:00Z</dcterms:created>
  <dcterms:modified xsi:type="dcterms:W3CDTF">2019-08-05T08:11:00Z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